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32E" w:rsidRPr="00FE2F3E" w:rsidRDefault="00C6232E" w:rsidP="00C6232E">
      <w:pPr>
        <w:jc w:val="center"/>
        <w:rPr>
          <w:b/>
          <w:sz w:val="32"/>
          <w:szCs w:val="32"/>
        </w:rPr>
      </w:pPr>
      <w:r w:rsidRPr="00FE2F3E">
        <w:rPr>
          <w:b/>
          <w:sz w:val="32"/>
          <w:szCs w:val="32"/>
        </w:rPr>
        <w:t xml:space="preserve">Администрация Милоградовского сельского поселения </w:t>
      </w:r>
    </w:p>
    <w:p w:rsidR="00C6232E" w:rsidRPr="00FE2F3E" w:rsidRDefault="00C6232E" w:rsidP="00C6232E">
      <w:pPr>
        <w:jc w:val="center"/>
        <w:rPr>
          <w:b/>
          <w:sz w:val="32"/>
          <w:szCs w:val="32"/>
        </w:rPr>
      </w:pPr>
      <w:r w:rsidRPr="00FE2F3E">
        <w:rPr>
          <w:b/>
          <w:sz w:val="32"/>
          <w:szCs w:val="32"/>
        </w:rPr>
        <w:t>Павлоградского муниципального района Омской области</w:t>
      </w:r>
    </w:p>
    <w:p w:rsidR="00C6232E" w:rsidRDefault="00C6232E" w:rsidP="00C6232E">
      <w:pPr>
        <w:rPr>
          <w:b/>
          <w:sz w:val="28"/>
          <w:szCs w:val="28"/>
        </w:rPr>
      </w:pPr>
    </w:p>
    <w:p w:rsidR="00C6232E" w:rsidRDefault="00C6232E" w:rsidP="00C6232E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ПОСТАНОВЛЕНИЕ</w:t>
      </w:r>
    </w:p>
    <w:p w:rsidR="00387158" w:rsidRPr="00047BD8" w:rsidRDefault="007C0EAB" w:rsidP="00284B60">
      <w:pPr>
        <w:tabs>
          <w:tab w:val="decimal" w:leader="dot" w:pos="6606"/>
        </w:tabs>
        <w:rPr>
          <w:i/>
          <w:sz w:val="28"/>
          <w:szCs w:val="28"/>
        </w:rPr>
      </w:pPr>
      <w:r>
        <w:rPr>
          <w:sz w:val="28"/>
          <w:szCs w:val="28"/>
        </w:rPr>
        <w:t>1</w:t>
      </w:r>
      <w:r w:rsidR="00C6232E">
        <w:rPr>
          <w:sz w:val="28"/>
          <w:szCs w:val="28"/>
        </w:rPr>
        <w:t>1</w:t>
      </w:r>
      <w:r w:rsidR="00387158" w:rsidRPr="00047BD8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387158" w:rsidRPr="00047BD8">
        <w:rPr>
          <w:sz w:val="28"/>
          <w:szCs w:val="28"/>
        </w:rPr>
        <w:t>.202</w:t>
      </w:r>
      <w:r w:rsidR="003F6EF5">
        <w:rPr>
          <w:sz w:val="28"/>
          <w:szCs w:val="28"/>
        </w:rPr>
        <w:t>5</w:t>
      </w:r>
      <w:r w:rsidR="00387158" w:rsidRPr="00047BD8">
        <w:rPr>
          <w:sz w:val="28"/>
          <w:szCs w:val="28"/>
        </w:rPr>
        <w:t xml:space="preserve">                                                                                        </w:t>
      </w:r>
      <w:r w:rsidR="00387158">
        <w:rPr>
          <w:sz w:val="28"/>
          <w:szCs w:val="28"/>
        </w:rPr>
        <w:t xml:space="preserve">     </w:t>
      </w:r>
      <w:r w:rsidR="00284B60">
        <w:rPr>
          <w:sz w:val="28"/>
          <w:szCs w:val="28"/>
        </w:rPr>
        <w:t xml:space="preserve">      </w:t>
      </w:r>
      <w:r w:rsidR="00B3281C">
        <w:rPr>
          <w:sz w:val="28"/>
          <w:szCs w:val="28"/>
        </w:rPr>
        <w:t xml:space="preserve">       </w:t>
      </w:r>
      <w:r w:rsidR="00387158">
        <w:rPr>
          <w:sz w:val="28"/>
          <w:szCs w:val="28"/>
        </w:rPr>
        <w:t xml:space="preserve"> № </w:t>
      </w:r>
      <w:r w:rsidR="003F6EF5">
        <w:rPr>
          <w:sz w:val="28"/>
          <w:szCs w:val="28"/>
        </w:rPr>
        <w:t>17</w:t>
      </w:r>
      <w:r w:rsidR="00B3281C">
        <w:rPr>
          <w:sz w:val="28"/>
          <w:szCs w:val="28"/>
        </w:rPr>
        <w:t>-п</w:t>
      </w:r>
    </w:p>
    <w:p w:rsidR="00387158" w:rsidRPr="00047BD8" w:rsidRDefault="00387158" w:rsidP="00387158">
      <w:pPr>
        <w:tabs>
          <w:tab w:val="decimal" w:leader="dot" w:pos="-3809"/>
        </w:tabs>
        <w:jc w:val="center"/>
        <w:rPr>
          <w:sz w:val="28"/>
          <w:szCs w:val="28"/>
        </w:rPr>
      </w:pPr>
      <w:r w:rsidRPr="00047BD8">
        <w:rPr>
          <w:sz w:val="28"/>
          <w:szCs w:val="28"/>
        </w:rPr>
        <w:t>с. Милоградовка</w:t>
      </w:r>
    </w:p>
    <w:p w:rsidR="004308BC" w:rsidRDefault="004308BC" w:rsidP="004308BC">
      <w:pPr>
        <w:rPr>
          <w:sz w:val="26"/>
          <w:szCs w:val="26"/>
        </w:rPr>
      </w:pPr>
    </w:p>
    <w:p w:rsidR="004308BC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Об исполнении бюджета Милоградовского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сельского поселения Павлоградского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муниципального района Омской области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 xml:space="preserve">за </w:t>
      </w:r>
      <w:r w:rsidR="007C0EAB">
        <w:rPr>
          <w:sz w:val="26"/>
          <w:szCs w:val="26"/>
        </w:rPr>
        <w:t>1</w:t>
      </w:r>
      <w:r w:rsidR="003027E7">
        <w:rPr>
          <w:sz w:val="26"/>
          <w:szCs w:val="26"/>
        </w:rPr>
        <w:t xml:space="preserve"> квартал</w:t>
      </w:r>
      <w:r w:rsidRPr="003D003B">
        <w:rPr>
          <w:sz w:val="26"/>
          <w:szCs w:val="26"/>
        </w:rPr>
        <w:t xml:space="preserve"> 20</w:t>
      </w:r>
      <w:r w:rsidR="001A0951">
        <w:rPr>
          <w:sz w:val="26"/>
          <w:szCs w:val="26"/>
        </w:rPr>
        <w:t>2</w:t>
      </w:r>
      <w:r w:rsidR="003F6EF5">
        <w:rPr>
          <w:sz w:val="26"/>
          <w:szCs w:val="26"/>
        </w:rPr>
        <w:t>5</w:t>
      </w:r>
      <w:r w:rsidRPr="003D003B">
        <w:rPr>
          <w:sz w:val="26"/>
          <w:szCs w:val="26"/>
        </w:rPr>
        <w:t xml:space="preserve"> год</w:t>
      </w:r>
    </w:p>
    <w:p w:rsidR="004308BC" w:rsidRPr="003D003B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Руководствуясь Бюджетным кодексом Российской Федерации, решением Совета Милоградовского сельского поселения Павлоградского муниципального района Омской области № 124 от 20.11.2007г. «О</w:t>
      </w:r>
      <w:r>
        <w:rPr>
          <w:sz w:val="26"/>
          <w:szCs w:val="26"/>
        </w:rPr>
        <w:t>б утверждении положения о</w:t>
      </w:r>
      <w:r w:rsidRPr="003D003B">
        <w:rPr>
          <w:sz w:val="26"/>
          <w:szCs w:val="26"/>
        </w:rPr>
        <w:t xml:space="preserve"> бюджетном процессе и межбюджетном устройстве Милоградовского сельского поселения Павлоградского муниципального района Омской области - П О С Т А Н О В Л Я Ю:</w:t>
      </w: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</w:p>
    <w:p w:rsidR="004308BC" w:rsidRPr="003D003B" w:rsidRDefault="004308BC" w:rsidP="003F6EF5">
      <w:pPr>
        <w:ind w:firstLine="567"/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1. Утвердить отчет об исполнении бюджета Милоградовского сельского поселения Павлоградского муниципального района Омской области за </w:t>
      </w:r>
      <w:r w:rsidR="007C0EAB">
        <w:rPr>
          <w:sz w:val="26"/>
          <w:szCs w:val="26"/>
        </w:rPr>
        <w:t>1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3F6EF5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года </w:t>
      </w:r>
      <w:r>
        <w:rPr>
          <w:sz w:val="26"/>
          <w:szCs w:val="26"/>
        </w:rPr>
        <w:t>п</w:t>
      </w:r>
      <w:r w:rsidRPr="003D003B">
        <w:rPr>
          <w:sz w:val="26"/>
          <w:szCs w:val="26"/>
        </w:rPr>
        <w:t xml:space="preserve">о доходам в </w:t>
      </w:r>
      <w:r>
        <w:rPr>
          <w:sz w:val="26"/>
          <w:szCs w:val="26"/>
        </w:rPr>
        <w:t xml:space="preserve">сумме </w:t>
      </w:r>
      <w:r w:rsidR="001D1F47">
        <w:rPr>
          <w:sz w:val="26"/>
          <w:szCs w:val="26"/>
        </w:rPr>
        <w:t>6 866 291,77</w:t>
      </w:r>
      <w:r w:rsidR="00824DD0" w:rsidRPr="001D1F47">
        <w:rPr>
          <w:sz w:val="26"/>
          <w:szCs w:val="26"/>
        </w:rPr>
        <w:t xml:space="preserve"> </w:t>
      </w:r>
      <w:r w:rsidRPr="001D1F47">
        <w:rPr>
          <w:sz w:val="26"/>
          <w:szCs w:val="26"/>
        </w:rPr>
        <w:t>рублей,</w:t>
      </w:r>
      <w:r w:rsidR="00387158" w:rsidRPr="001D1F47">
        <w:rPr>
          <w:sz w:val="26"/>
          <w:szCs w:val="26"/>
        </w:rPr>
        <w:t xml:space="preserve"> </w:t>
      </w:r>
      <w:r w:rsidRPr="001D1F47">
        <w:rPr>
          <w:sz w:val="26"/>
          <w:szCs w:val="26"/>
        </w:rPr>
        <w:t xml:space="preserve">по расходам </w:t>
      </w:r>
      <w:r w:rsidR="001D1F47">
        <w:rPr>
          <w:sz w:val="26"/>
          <w:szCs w:val="26"/>
        </w:rPr>
        <w:t>8 188 211,26</w:t>
      </w:r>
      <w:r w:rsidRPr="001D1F47">
        <w:rPr>
          <w:sz w:val="26"/>
          <w:szCs w:val="26"/>
        </w:rPr>
        <w:t xml:space="preserve"> рублей</w:t>
      </w:r>
      <w:r w:rsidR="00AC1FC6" w:rsidRPr="001D1F47">
        <w:rPr>
          <w:sz w:val="26"/>
          <w:szCs w:val="26"/>
        </w:rPr>
        <w:t xml:space="preserve">, </w:t>
      </w:r>
      <w:r w:rsidR="00C6232E" w:rsidRPr="001D1F47">
        <w:rPr>
          <w:sz w:val="26"/>
          <w:szCs w:val="26"/>
        </w:rPr>
        <w:t>де</w:t>
      </w:r>
      <w:r w:rsidR="00AC1FC6" w:rsidRPr="001D1F47">
        <w:rPr>
          <w:sz w:val="26"/>
          <w:szCs w:val="26"/>
        </w:rPr>
        <w:t xml:space="preserve">фицит бюджета составляет </w:t>
      </w:r>
      <w:r w:rsidR="001D1F47">
        <w:rPr>
          <w:sz w:val="26"/>
          <w:szCs w:val="26"/>
        </w:rPr>
        <w:t>1 321 919,49</w:t>
      </w:r>
      <w:r w:rsidR="00AC1FC6" w:rsidRPr="007C0EAB">
        <w:rPr>
          <w:sz w:val="26"/>
          <w:szCs w:val="26"/>
        </w:rPr>
        <w:t xml:space="preserve"> рублей</w:t>
      </w:r>
      <w:r w:rsidRPr="007C0EAB">
        <w:rPr>
          <w:sz w:val="26"/>
          <w:szCs w:val="26"/>
        </w:rPr>
        <w:t>.</w:t>
      </w:r>
    </w:p>
    <w:p w:rsidR="004308BC" w:rsidRPr="003D003B" w:rsidRDefault="004308BC" w:rsidP="003F6EF5">
      <w:pPr>
        <w:ind w:firstLine="567"/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2. Утвердить отчет об исполнении бюджета Милоградовского сельского поселения Павлоградского муниципального района Омской области за </w:t>
      </w:r>
      <w:r w:rsidR="007C0EAB">
        <w:rPr>
          <w:sz w:val="26"/>
          <w:szCs w:val="26"/>
        </w:rPr>
        <w:t>1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BF0B5E">
        <w:rPr>
          <w:sz w:val="26"/>
          <w:szCs w:val="26"/>
        </w:rPr>
        <w:t>5</w:t>
      </w:r>
      <w:bookmarkStart w:id="0" w:name="_GoBack"/>
      <w:bookmarkEnd w:id="0"/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>года:</w:t>
      </w:r>
    </w:p>
    <w:p w:rsidR="004308BC" w:rsidRPr="003D003B" w:rsidRDefault="004308BC" w:rsidP="003F6EF5">
      <w:pPr>
        <w:ind w:firstLine="567"/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- </w:t>
      </w:r>
      <w:r w:rsidRPr="005D352F">
        <w:rPr>
          <w:sz w:val="26"/>
          <w:szCs w:val="26"/>
        </w:rPr>
        <w:t>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</w:t>
      </w:r>
      <w:r>
        <w:rPr>
          <w:sz w:val="26"/>
          <w:szCs w:val="26"/>
        </w:rPr>
        <w:t xml:space="preserve">джетов Российской Федерации за </w:t>
      </w:r>
      <w:r w:rsidR="007C0EAB">
        <w:rPr>
          <w:sz w:val="26"/>
          <w:szCs w:val="26"/>
        </w:rPr>
        <w:t>1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1D1F47">
        <w:rPr>
          <w:sz w:val="26"/>
          <w:szCs w:val="26"/>
        </w:rPr>
        <w:t>5</w:t>
      </w:r>
      <w:r w:rsidRPr="005D352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, </w:t>
      </w:r>
      <w:r w:rsidR="00824DD0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1 к настоящему постановлению;</w:t>
      </w:r>
    </w:p>
    <w:p w:rsidR="004308BC" w:rsidRPr="003D003B" w:rsidRDefault="004308BC" w:rsidP="003F6EF5">
      <w:pPr>
        <w:ind w:firstLine="567"/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- в разрезе разделов и подразделов классификации расходов бюджетов Российской Федерации за </w:t>
      </w:r>
      <w:r w:rsidR="007C0EAB">
        <w:rPr>
          <w:sz w:val="26"/>
          <w:szCs w:val="26"/>
        </w:rPr>
        <w:t>1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3F6EF5">
        <w:rPr>
          <w:sz w:val="26"/>
          <w:szCs w:val="26"/>
        </w:rPr>
        <w:t>5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2 к настоящему постановлению;</w:t>
      </w:r>
    </w:p>
    <w:p w:rsidR="004308BC" w:rsidRPr="003D003B" w:rsidRDefault="004308BC" w:rsidP="003F6EF5">
      <w:pPr>
        <w:ind w:firstLine="567"/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- по кодам классификации источников финансирования дефицита бюджета Российской Федерации за </w:t>
      </w:r>
      <w:r w:rsidR="007C0EAB">
        <w:rPr>
          <w:sz w:val="26"/>
          <w:szCs w:val="26"/>
        </w:rPr>
        <w:t>1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3F6EF5">
        <w:rPr>
          <w:sz w:val="26"/>
          <w:szCs w:val="26"/>
        </w:rPr>
        <w:t>5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3 к настоящему постановлению.</w:t>
      </w:r>
    </w:p>
    <w:p w:rsidR="004308BC" w:rsidRPr="003D003B" w:rsidRDefault="004308BC" w:rsidP="003F6EF5">
      <w:pPr>
        <w:ind w:firstLine="567"/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Pr="003D003B">
        <w:rPr>
          <w:sz w:val="26"/>
          <w:szCs w:val="26"/>
        </w:rPr>
        <w:t>. Опубликовать настоящее постановление в районной газете «</w:t>
      </w:r>
      <w:r>
        <w:rPr>
          <w:sz w:val="26"/>
          <w:szCs w:val="26"/>
        </w:rPr>
        <w:t xml:space="preserve">Милоградовский муниципальный </w:t>
      </w:r>
      <w:r w:rsidRPr="003D003B">
        <w:rPr>
          <w:sz w:val="26"/>
          <w:szCs w:val="26"/>
        </w:rPr>
        <w:t>вестник».</w:t>
      </w:r>
    </w:p>
    <w:p w:rsidR="004308BC" w:rsidRDefault="004308BC" w:rsidP="004308BC">
      <w:pPr>
        <w:jc w:val="both"/>
        <w:rPr>
          <w:sz w:val="26"/>
          <w:szCs w:val="26"/>
        </w:rPr>
      </w:pPr>
    </w:p>
    <w:p w:rsidR="006839E6" w:rsidRDefault="004308BC" w:rsidP="00983273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Глава </w:t>
      </w:r>
    </w:p>
    <w:p w:rsidR="006C4879" w:rsidRDefault="004308BC" w:rsidP="00983273">
      <w:pPr>
        <w:jc w:val="both"/>
      </w:pPr>
      <w:r w:rsidRPr="003D003B">
        <w:rPr>
          <w:sz w:val="26"/>
          <w:szCs w:val="26"/>
        </w:rPr>
        <w:t xml:space="preserve">сельского поселения  </w:t>
      </w:r>
      <w:r w:rsidRPr="003D003B">
        <w:rPr>
          <w:sz w:val="26"/>
          <w:szCs w:val="26"/>
        </w:rPr>
        <w:tab/>
        <w:t xml:space="preserve"> </w:t>
      </w:r>
      <w:r w:rsidR="006839E6">
        <w:rPr>
          <w:sz w:val="26"/>
          <w:szCs w:val="26"/>
        </w:rPr>
        <w:t xml:space="preserve">            </w:t>
      </w:r>
      <w:r w:rsidRPr="003D003B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       </w:t>
      </w:r>
      <w:r w:rsidRPr="003D003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</w:t>
      </w:r>
      <w:r w:rsidRPr="003D003B">
        <w:rPr>
          <w:sz w:val="26"/>
          <w:szCs w:val="26"/>
        </w:rPr>
        <w:t xml:space="preserve">          Е.А. Яковенко</w:t>
      </w:r>
    </w:p>
    <w:sectPr w:rsidR="006C4879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6AA"/>
    <w:rsid w:val="000216EA"/>
    <w:rsid w:val="001A0951"/>
    <w:rsid w:val="001D1F47"/>
    <w:rsid w:val="00284B60"/>
    <w:rsid w:val="003027E7"/>
    <w:rsid w:val="00310EB9"/>
    <w:rsid w:val="003143E2"/>
    <w:rsid w:val="00314C57"/>
    <w:rsid w:val="003246AA"/>
    <w:rsid w:val="00387158"/>
    <w:rsid w:val="003F6EF5"/>
    <w:rsid w:val="004308BC"/>
    <w:rsid w:val="00490723"/>
    <w:rsid w:val="00577859"/>
    <w:rsid w:val="006839E6"/>
    <w:rsid w:val="006C4879"/>
    <w:rsid w:val="007C0EAB"/>
    <w:rsid w:val="00824DD0"/>
    <w:rsid w:val="00892C18"/>
    <w:rsid w:val="00983273"/>
    <w:rsid w:val="009A5E3D"/>
    <w:rsid w:val="009D6E18"/>
    <w:rsid w:val="00AC1FC6"/>
    <w:rsid w:val="00B2459F"/>
    <w:rsid w:val="00B3281C"/>
    <w:rsid w:val="00BF0B5E"/>
    <w:rsid w:val="00C6232E"/>
    <w:rsid w:val="00E34F32"/>
    <w:rsid w:val="00FE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B69CD"/>
  <w15:docId w15:val="{FBF27E20-E4AB-403B-BCF9-0CB401A4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31</cp:revision>
  <cp:lastPrinted>2024-05-17T04:31:00Z</cp:lastPrinted>
  <dcterms:created xsi:type="dcterms:W3CDTF">2019-02-14T03:56:00Z</dcterms:created>
  <dcterms:modified xsi:type="dcterms:W3CDTF">2025-04-10T08:59:00Z</dcterms:modified>
</cp:coreProperties>
</file>